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自贡市鹭</w:t>
      </w:r>
      <w:proofErr w:type="gramStart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燊</w:t>
      </w:r>
      <w:proofErr w:type="gramEnd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文化旅游产业集团有限公司文</w:t>
      </w: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19489024"/>
        </w:rPr>
        <w:t>件</w:t>
      </w:r>
    </w:p>
    <w:p w14:paraId="1A0B8C88" w14:textId="09E1E7A8" w:rsidR="00DC2C51" w:rsidRDefault="00DC2C51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燊文旅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〔</w:t>
      </w:r>
      <w:r>
        <w:rPr>
          <w:rFonts w:ascii="华文仿宋" w:eastAsia="华文仿宋" w:hAnsi="华文仿宋" w:cs="华文仿宋"/>
          <w:sz w:val="30"/>
          <w:szCs w:val="30"/>
        </w:rPr>
        <w:t>2021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>
        <w:rPr>
          <w:rFonts w:ascii="华文仿宋" w:eastAsia="华文仿宋" w:hAnsi="华文仿宋" w:cs="华文仿宋"/>
          <w:sz w:val="30"/>
          <w:szCs w:val="30"/>
        </w:rPr>
        <w:t>1</w:t>
      </w:r>
      <w:r w:rsidR="001306CE">
        <w:rPr>
          <w:rFonts w:ascii="华文仿宋" w:eastAsia="华文仿宋" w:hAnsi="华文仿宋" w:cs="华文仿宋"/>
          <w:sz w:val="30"/>
          <w:szCs w:val="30"/>
        </w:rPr>
        <w:t>3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</w:t>
      </w:r>
    </w:p>
    <w:p w14:paraId="481AF441" w14:textId="77777777" w:rsidR="00DC2C51" w:rsidRDefault="007C144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56F525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8.05pt;width:442.2pt;height:0;z-index:5" strokecolor="red" strokeweight="2.25pt"/>
        </w:pict>
      </w:r>
      <w:r>
        <w:rPr>
          <w:noProof/>
        </w:rPr>
        <w:pict w14:anchorId="15B25FC0">
          <v:line id="_x0000_s1027" style="position:absolute;left:0;text-align:left;z-index:4" from="5.4pt,2.25pt" to="420.15pt,2.25pt" stroked="f"/>
        </w:pict>
      </w:r>
    </w:p>
    <w:p w14:paraId="4D1939F4" w14:textId="77777777" w:rsidR="00DC2C51" w:rsidRDefault="00DC2C51" w:rsidP="000E71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9A96B85" w14:textId="638EA428" w:rsidR="00D92E71" w:rsidRDefault="00DC2C51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</w:t>
      </w:r>
      <w:r w:rsidR="001306CE">
        <w:rPr>
          <w:rFonts w:ascii="宋体" w:hAnsi="宋体" w:cs="宋体" w:hint="eastAsia"/>
          <w:b/>
          <w:bCs/>
          <w:color w:val="000000"/>
          <w:sz w:val="44"/>
          <w:szCs w:val="44"/>
        </w:rPr>
        <w:t>撤销</w:t>
      </w:r>
      <w:r w:rsidR="00D92E71">
        <w:rPr>
          <w:rFonts w:ascii="宋体" w:hAnsi="宋体" w:cs="宋体" w:hint="eastAsia"/>
          <w:b/>
          <w:bCs/>
          <w:color w:val="000000"/>
          <w:sz w:val="44"/>
          <w:szCs w:val="44"/>
        </w:rPr>
        <w:t>公司</w:t>
      </w:r>
      <w:r w:rsidR="001306CE">
        <w:rPr>
          <w:rFonts w:ascii="宋体" w:hAnsi="宋体" w:cs="宋体" w:hint="eastAsia"/>
          <w:b/>
          <w:bCs/>
          <w:color w:val="000000"/>
          <w:sz w:val="44"/>
          <w:szCs w:val="44"/>
        </w:rPr>
        <w:t>对精锐培训</w:t>
      </w:r>
      <w:r w:rsidR="00D92E71">
        <w:rPr>
          <w:rFonts w:ascii="宋体" w:hAnsi="宋体" w:cs="宋体" w:hint="eastAsia"/>
          <w:b/>
          <w:bCs/>
          <w:color w:val="000000"/>
          <w:sz w:val="44"/>
          <w:szCs w:val="44"/>
        </w:rPr>
        <w:t>公司</w:t>
      </w:r>
      <w:r w:rsidR="001306CE">
        <w:rPr>
          <w:rFonts w:ascii="宋体" w:hAnsi="宋体" w:cs="宋体" w:hint="eastAsia"/>
          <w:b/>
          <w:bCs/>
          <w:color w:val="000000"/>
          <w:sz w:val="44"/>
          <w:szCs w:val="44"/>
        </w:rPr>
        <w:t>投资决议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的</w:t>
      </w:r>
    </w:p>
    <w:p w14:paraId="5BD12566" w14:textId="70ACA100" w:rsidR="00DC2C51" w:rsidRDefault="00DC2C51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通</w:t>
      </w:r>
      <w:r w:rsidR="001306CE">
        <w:rPr>
          <w:rFonts w:ascii="宋体" w:hAnsi="宋体" w:cs="宋体" w:hint="eastAsia"/>
          <w:b/>
          <w:bCs/>
          <w:color w:val="000000"/>
          <w:sz w:val="44"/>
          <w:szCs w:val="44"/>
        </w:rPr>
        <w:t xml:space="preserve"> </w:t>
      </w:r>
      <w:r w:rsidR="001306CE">
        <w:rPr>
          <w:rFonts w:ascii="宋体" w:hAnsi="宋体" w:cs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知</w:t>
      </w:r>
    </w:p>
    <w:p w14:paraId="01949925" w14:textId="77777777" w:rsidR="00DC2C51" w:rsidRPr="001306CE" w:rsidRDefault="00DC2C51">
      <w:pPr>
        <w:spacing w:line="600" w:lineRule="exact"/>
        <w:rPr>
          <w:rFonts w:ascii="方正小标宋简体" w:eastAsia="方正小标宋简体" w:hAnsi="宋体"/>
          <w:b/>
          <w:bCs/>
          <w:sz w:val="32"/>
          <w:szCs w:val="32"/>
        </w:rPr>
      </w:pPr>
    </w:p>
    <w:p w14:paraId="3CC3C0D0" w14:textId="5D4B4FC4" w:rsidR="00DC2C51" w:rsidRDefault="00DC2C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公司各部门及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D3DADEB" w14:textId="397805AF" w:rsidR="00DC2C51" w:rsidRPr="00B9661F" w:rsidRDefault="00170CF7" w:rsidP="00B90222">
      <w:pPr>
        <w:pStyle w:val="New"/>
        <w:spacing w:line="360" w:lineRule="auto"/>
        <w:ind w:firstLineChars="150" w:firstLine="450"/>
        <w:rPr>
          <w:rFonts w:ascii="仿宋" w:eastAsia="仿宋" w:hAnsi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根据集团公司管理规定及精锐培训学校自身内部管理问题，</w:t>
      </w:r>
      <w:r w:rsidR="001306CE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经公司领导研究决定，撤销对自贡市贡井区精锐职业技能培训学校有限公司的投资计划，暂时取消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业务</w:t>
      </w:r>
      <w:r w:rsidR="001306CE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合作。</w:t>
      </w:r>
    </w:p>
    <w:p w14:paraId="5D260315" w14:textId="4C7ED4D4" w:rsidR="00DC2C51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38B7A315" w14:textId="77F81CD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3588E699" w14:textId="7777777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00C5A375" w14:textId="77777777" w:rsidR="004B3A12" w:rsidRDefault="004B3A12">
      <w:pPr>
        <w:pStyle w:val="New"/>
        <w:spacing w:line="360" w:lineRule="auto"/>
        <w:rPr>
          <w:rFonts w:ascii="仿宋" w:eastAsia="仿宋" w:hAnsi="仿宋"/>
        </w:rPr>
      </w:pPr>
    </w:p>
    <w:p w14:paraId="442D5959" w14:textId="77777777" w:rsidR="00DC2C51" w:rsidRDefault="00DC2C51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自贡市鹭</w:t>
      </w:r>
      <w:proofErr w:type="gramStart"/>
      <w:r>
        <w:rPr>
          <w:rFonts w:ascii="仿宋" w:eastAsia="仿宋" w:hAnsi="仿宋" w:cs="仿宋" w:hint="eastAsia"/>
        </w:rPr>
        <w:t>燊</w:t>
      </w:r>
      <w:proofErr w:type="gramEnd"/>
      <w:r>
        <w:rPr>
          <w:rFonts w:ascii="仿宋" w:eastAsia="仿宋" w:hAnsi="仿宋" w:cs="仿宋" w:hint="eastAsia"/>
        </w:rPr>
        <w:t>文化旅游产业集团有限公司</w:t>
      </w:r>
    </w:p>
    <w:p w14:paraId="3D495A36" w14:textId="391C7049" w:rsidR="00DC2C51" w:rsidRDefault="00DC2C51" w:rsidP="004B3A12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 w:cs="仿宋"/>
        </w:rPr>
        <w:t>2021</w:t>
      </w:r>
      <w:r>
        <w:rPr>
          <w:rFonts w:ascii="仿宋" w:eastAsia="仿宋" w:hAnsi="仿宋" w:cs="仿宋" w:hint="eastAsia"/>
        </w:rPr>
        <w:t>年</w:t>
      </w:r>
      <w:r w:rsidR="001306CE">
        <w:rPr>
          <w:rFonts w:ascii="仿宋" w:eastAsia="仿宋" w:hAnsi="仿宋" w:cs="仿宋"/>
        </w:rPr>
        <w:t>10</w:t>
      </w:r>
      <w:r>
        <w:rPr>
          <w:rFonts w:ascii="仿宋" w:eastAsia="仿宋" w:hAnsi="仿宋" w:cs="仿宋" w:hint="eastAsia"/>
        </w:rPr>
        <w:t>月</w:t>
      </w:r>
      <w:r w:rsidR="001306CE">
        <w:rPr>
          <w:rFonts w:ascii="仿宋" w:eastAsia="仿宋" w:hAnsi="仿宋" w:cs="仿宋"/>
        </w:rPr>
        <w:t>27</w:t>
      </w:r>
      <w:r>
        <w:rPr>
          <w:rFonts w:ascii="仿宋" w:eastAsia="仿宋" w:hAnsi="仿宋" w:cs="仿宋" w:hint="eastAsia"/>
        </w:rPr>
        <w:t>日</w:t>
      </w:r>
    </w:p>
    <w:p w14:paraId="4216AB19" w14:textId="15A918A6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32352E7" w14:textId="4D301D0B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49D70085" w14:textId="583BB9C5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0652910A" w14:textId="2892D146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23733D74" w14:textId="17094882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5A2F73FF" w14:textId="6981F67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9DA3F74" w14:textId="04C10C67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5362CC8" w14:textId="064FB9F9" w:rsidR="00AF6BD5" w:rsidRDefault="00AF6BD5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B9E35DC" w14:textId="3F851FCC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7121BE02" w14:textId="368337F5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630674C3" w14:textId="09BA56FA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CA76B25" w14:textId="4DC6385E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6D4464" w14:textId="22E58CCB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5B5700C4" w14:textId="33C541CF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17A7D8A" w14:textId="77777777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7DF944" w14:textId="3C40C6F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C1ED0D9" w14:textId="653ECEC0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58E8540" w14:textId="77777777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B1EDFD5" w14:textId="77777777" w:rsidR="00170CF7" w:rsidRDefault="00170CF7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AAEC3FB" w14:textId="77777777" w:rsidR="00DC2C51" w:rsidRPr="00184443" w:rsidRDefault="00DC2C51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1DA17596" w14:textId="6F8D68AB" w:rsidR="00DC2C51" w:rsidRDefault="00DC2C51">
      <w:pPr>
        <w:spacing w:line="360" w:lineRule="exact"/>
        <w:jc w:val="left"/>
        <w:rPr>
          <w:rFonts w:ascii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主题词：</w:t>
      </w:r>
      <w:r w:rsidR="00AF6BD5">
        <w:rPr>
          <w:rFonts w:ascii="宋体" w:hAnsi="宋体" w:cs="宋体" w:hint="eastAsia"/>
          <w:color w:val="333333"/>
          <w:sz w:val="32"/>
          <w:szCs w:val="32"/>
        </w:rPr>
        <w:t>撤销</w:t>
      </w:r>
      <w:r w:rsidR="00170CF7">
        <w:rPr>
          <w:rFonts w:ascii="宋体" w:hAnsi="宋体" w:cs="宋体"/>
          <w:color w:val="333333"/>
          <w:sz w:val="32"/>
          <w:szCs w:val="32"/>
        </w:rPr>
        <w:t xml:space="preserve"> </w:t>
      </w:r>
      <w:r w:rsidR="00AF6BD5">
        <w:rPr>
          <w:rFonts w:ascii="宋体" w:hAnsi="宋体" w:cs="宋体" w:hint="eastAsia"/>
          <w:color w:val="333333"/>
          <w:sz w:val="32"/>
          <w:szCs w:val="32"/>
        </w:rPr>
        <w:t>精锐公司</w:t>
      </w:r>
      <w:r w:rsidR="00170CF7">
        <w:rPr>
          <w:rFonts w:ascii="宋体" w:hAnsi="宋体" w:cs="宋体"/>
          <w:color w:val="333333"/>
          <w:sz w:val="32"/>
          <w:szCs w:val="32"/>
        </w:rPr>
        <w:t xml:space="preserve"> </w:t>
      </w:r>
      <w:r w:rsidR="00AF6BD5">
        <w:rPr>
          <w:rFonts w:ascii="宋体" w:hAnsi="宋体" w:cs="宋体" w:hint="eastAsia"/>
          <w:color w:val="333333"/>
          <w:sz w:val="32"/>
          <w:szCs w:val="32"/>
        </w:rPr>
        <w:t>投资</w:t>
      </w:r>
    </w:p>
    <w:p w14:paraId="5628C9A4" w14:textId="77777777" w:rsidR="00DC2C51" w:rsidRDefault="007C1442">
      <w:pPr>
        <w:spacing w:line="360" w:lineRule="exact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/>
          <w:noProof/>
          <w:color w:val="333333"/>
          <w:sz w:val="32"/>
          <w:szCs w:val="32"/>
        </w:rPr>
      </w:r>
      <w:r>
        <w:rPr>
          <w:rFonts w:ascii="仿宋_GB2312" w:eastAsia="仿宋_GB2312" w:hAnsi="仿宋_GB2312"/>
          <w:noProof/>
          <w:color w:val="333333"/>
          <w:sz w:val="32"/>
          <w:szCs w:val="32"/>
        </w:rPr>
        <w:pict w14:anchorId="3AB69578">
          <v:group id="_x0000_s1028" style="width:453.55pt;height:2.85pt;mso-position-horizontal-relative:char;mso-position-vertical-relative:line" coordsize="8173,167">
            <v:rect id="图片 5" o:spid="_x0000_s1029" style="position:absolute;width:8173;height:167" fillcolor="black" stroked="f"/>
            <w10:anchorlock/>
          </v:group>
        </w:pict>
      </w:r>
    </w:p>
    <w:p w14:paraId="75CC83B9" w14:textId="233FF263" w:rsidR="00DC2C51" w:rsidRDefault="00DC2C51">
      <w:pPr>
        <w:spacing w:line="260" w:lineRule="atLeast"/>
        <w:jc w:val="left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报：</w:t>
      </w:r>
      <w:r w:rsidR="00AF6BD5">
        <w:rPr>
          <w:rFonts w:ascii="华文仿宋" w:eastAsia="华文仿宋" w:hAnsi="华文仿宋" w:cs="华文仿宋" w:hint="eastAsia"/>
          <w:sz w:val="30"/>
          <w:szCs w:val="30"/>
        </w:rPr>
        <w:t>李可董事长</w:t>
      </w:r>
      <w:r w:rsidR="00170CF7"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="00AF6BD5">
        <w:rPr>
          <w:rFonts w:ascii="华文仿宋" w:eastAsia="华文仿宋" w:hAnsi="华文仿宋" w:cs="华文仿宋" w:hint="eastAsia"/>
          <w:sz w:val="30"/>
          <w:szCs w:val="30"/>
        </w:rPr>
        <w:t>游代华总经理</w:t>
      </w:r>
      <w:r w:rsidR="00170CF7"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="00AF6BD5">
        <w:rPr>
          <w:rFonts w:ascii="华文仿宋" w:eastAsia="华文仿宋" w:hAnsi="华文仿宋" w:cs="华文仿宋" w:hint="eastAsia"/>
          <w:sz w:val="30"/>
          <w:szCs w:val="30"/>
        </w:rPr>
        <w:t>梁晓燕书记</w:t>
      </w:r>
    </w:p>
    <w:p w14:paraId="79620BD4" w14:textId="77777777" w:rsidR="00170CF7" w:rsidRDefault="00DC2C51" w:rsidP="00422200">
      <w:pPr>
        <w:spacing w:line="260" w:lineRule="atLeast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</w:t>
      </w:r>
      <w:r w:rsidR="00AF6BD5">
        <w:rPr>
          <w:rFonts w:ascii="仿宋" w:eastAsia="仿宋" w:hAnsi="仿宋" w:cs="仿宋" w:hint="eastAsia"/>
          <w:sz w:val="32"/>
          <w:szCs w:val="32"/>
        </w:rPr>
        <w:t>伟名副总</w:t>
      </w:r>
      <w:r w:rsidR="00422200">
        <w:rPr>
          <w:rFonts w:ascii="仿宋" w:eastAsia="仿宋" w:hAnsi="仿宋" w:cs="仿宋"/>
          <w:sz w:val="32"/>
          <w:szCs w:val="32"/>
        </w:rPr>
        <w:t xml:space="preserve"> </w:t>
      </w:r>
      <w:r w:rsidR="00AF6BD5">
        <w:rPr>
          <w:rFonts w:ascii="仿宋" w:eastAsia="仿宋" w:hAnsi="仿宋" w:cs="仿宋" w:hint="eastAsia"/>
          <w:sz w:val="32"/>
          <w:szCs w:val="32"/>
        </w:rPr>
        <w:t>道有总 袁才总 郭聪总 余</w:t>
      </w:r>
      <w:proofErr w:type="gramStart"/>
      <w:r w:rsidR="00AF6BD5">
        <w:rPr>
          <w:rFonts w:ascii="仿宋" w:eastAsia="仿宋" w:hAnsi="仿宋" w:cs="仿宋" w:hint="eastAsia"/>
          <w:sz w:val="32"/>
          <w:szCs w:val="32"/>
        </w:rPr>
        <w:t>勇总 召剑总</w:t>
      </w:r>
      <w:proofErr w:type="gramEnd"/>
      <w:r w:rsidR="00AF6BD5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A31EEB4" w14:textId="76050BFB" w:rsidR="00DC2C51" w:rsidRPr="00422200" w:rsidRDefault="00AF6BD5" w:rsidP="00170CF7">
      <w:pPr>
        <w:spacing w:line="260" w:lineRule="atLeast"/>
        <w:ind w:firstLineChars="200" w:firstLine="640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</w:t>
      </w:r>
      <w:r w:rsidR="00170CF7">
        <w:rPr>
          <w:rFonts w:ascii="仿宋" w:eastAsia="仿宋" w:hAnsi="仿宋" w:cs="仿宋" w:hint="eastAsia"/>
          <w:sz w:val="32"/>
          <w:szCs w:val="32"/>
        </w:rPr>
        <w:t>君</w:t>
      </w:r>
      <w:r>
        <w:rPr>
          <w:rFonts w:ascii="仿宋" w:eastAsia="仿宋" w:hAnsi="仿宋" w:cs="仿宋" w:hint="eastAsia"/>
          <w:sz w:val="32"/>
          <w:szCs w:val="32"/>
        </w:rPr>
        <w:t>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有平总</w:t>
      </w:r>
      <w:proofErr w:type="gramEnd"/>
      <w:r w:rsidR="00170CF7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经</w:t>
      </w:r>
      <w:r w:rsidR="00422200">
        <w:rPr>
          <w:rFonts w:ascii="仿宋" w:eastAsia="仿宋" w:hAnsi="仿宋" w:cs="仿宋" w:hint="eastAsia"/>
          <w:sz w:val="32"/>
          <w:szCs w:val="32"/>
        </w:rPr>
        <w:t>理</w:t>
      </w:r>
      <w:r w:rsidR="007C1442">
        <w:rPr>
          <w:rFonts w:ascii="仿宋" w:eastAsia="仿宋" w:hAnsi="仿宋"/>
          <w:noProof/>
          <w:sz w:val="32"/>
          <w:szCs w:val="32"/>
        </w:rPr>
      </w:r>
      <w:r w:rsidR="007C1442">
        <w:rPr>
          <w:rFonts w:ascii="仿宋" w:eastAsia="仿宋" w:hAnsi="仿宋"/>
          <w:noProof/>
          <w:sz w:val="32"/>
          <w:szCs w:val="32"/>
        </w:rPr>
        <w:pict w14:anchorId="16DDEDEF">
          <v:group id="_x0000_s1030" style="width:453.55pt;height:2.85pt;mso-position-horizontal-relative:char;mso-position-vertical-relative:line" coordsize="8247,167">
            <v:rect id="图片 7" o:spid="_x0000_s1031" style="position:absolute;width:8247;height:167" fillcolor="black" stroked="f"/>
            <w10:anchorlock/>
          </v:group>
        </w:pict>
      </w:r>
    </w:p>
    <w:p w14:paraId="289F4E67" w14:textId="5C8486D7" w:rsidR="00DC2C51" w:rsidRDefault="00DC2C51" w:rsidP="00AB7904">
      <w:pPr>
        <w:spacing w:line="260" w:lineRule="atLeast"/>
        <w:ind w:firstLineChars="50" w:firstLine="160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自贡市鹭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文化旅游产业集团有限公司</w:t>
      </w:r>
      <w:proofErr w:type="gramStart"/>
      <w:r w:rsidR="00AF6BD5">
        <w:rPr>
          <w:rFonts w:ascii="仿宋" w:eastAsia="仿宋" w:hAnsi="仿宋" w:cs="仿宋" w:hint="eastAsia"/>
          <w:sz w:val="32"/>
          <w:szCs w:val="32"/>
        </w:rPr>
        <w:t>灯旅事业</w:t>
      </w:r>
      <w:proofErr w:type="gramEnd"/>
      <w:r w:rsidR="00AF6BD5">
        <w:rPr>
          <w:rFonts w:ascii="仿宋" w:eastAsia="仿宋" w:hAnsi="仿宋" w:cs="仿宋" w:hint="eastAsia"/>
          <w:sz w:val="32"/>
          <w:szCs w:val="32"/>
        </w:rPr>
        <w:t>部</w:t>
      </w:r>
    </w:p>
    <w:p w14:paraId="028F8530" w14:textId="2811302B" w:rsidR="00DC2C51" w:rsidRDefault="00DC2C51" w:rsidP="00C211CA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F6BD5">
        <w:rPr>
          <w:rFonts w:ascii="仿宋" w:eastAsia="仿宋" w:hAnsi="仿宋" w:cs="仿宋" w:hint="eastAsia"/>
          <w:sz w:val="32"/>
          <w:szCs w:val="32"/>
        </w:rPr>
        <w:t>1</w:t>
      </w:r>
      <w:r w:rsidR="00AF6BD5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F6BD5"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7C1442">
        <w:rPr>
          <w:rFonts w:ascii="仿宋_GB2312" w:eastAsia="仿宋_GB2312" w:hAnsi="仿宋_GB2312"/>
          <w:noProof/>
          <w:sz w:val="32"/>
          <w:szCs w:val="32"/>
        </w:rPr>
      </w:r>
      <w:r w:rsidR="007C1442">
        <w:rPr>
          <w:rFonts w:ascii="仿宋_GB2312" w:eastAsia="仿宋_GB2312" w:hAnsi="仿宋_GB2312"/>
          <w:noProof/>
          <w:sz w:val="32"/>
          <w:szCs w:val="32"/>
        </w:rPr>
        <w:pict w14:anchorId="4FA217F8">
          <v:group id="_x0000_s1032" style="width:453.55pt;height:2.85pt;mso-position-horizontal-relative:char;mso-position-vertical-relative:line" coordsize="8247,167">
            <v:rect id="图片 9" o:spid="_x0000_s1033" style="position:absolute;width:8247;height:167" fillcolor="black" stroked="f"/>
            <w10:anchorlock/>
          </v:group>
        </w:pic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A"/>
    <w:rsid w:val="0001399E"/>
    <w:rsid w:val="000518C3"/>
    <w:rsid w:val="00071CC3"/>
    <w:rsid w:val="00083F30"/>
    <w:rsid w:val="00090FC1"/>
    <w:rsid w:val="000A141B"/>
    <w:rsid w:val="000E7114"/>
    <w:rsid w:val="001306CE"/>
    <w:rsid w:val="00136C5F"/>
    <w:rsid w:val="00170CF7"/>
    <w:rsid w:val="0017362E"/>
    <w:rsid w:val="00177C6D"/>
    <w:rsid w:val="0018369B"/>
    <w:rsid w:val="00184443"/>
    <w:rsid w:val="001B48E6"/>
    <w:rsid w:val="001F62C8"/>
    <w:rsid w:val="00200EBB"/>
    <w:rsid w:val="0020142C"/>
    <w:rsid w:val="00227F94"/>
    <w:rsid w:val="00254136"/>
    <w:rsid w:val="002D6DA6"/>
    <w:rsid w:val="002E06A5"/>
    <w:rsid w:val="002E06EC"/>
    <w:rsid w:val="002E6F80"/>
    <w:rsid w:val="00316FD9"/>
    <w:rsid w:val="00336DC4"/>
    <w:rsid w:val="003B6D20"/>
    <w:rsid w:val="003C5D81"/>
    <w:rsid w:val="00400985"/>
    <w:rsid w:val="00416F3F"/>
    <w:rsid w:val="00422200"/>
    <w:rsid w:val="004451DC"/>
    <w:rsid w:val="00496647"/>
    <w:rsid w:val="004A277A"/>
    <w:rsid w:val="004B3A12"/>
    <w:rsid w:val="004B4548"/>
    <w:rsid w:val="004E2F9F"/>
    <w:rsid w:val="004E41D0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84382"/>
    <w:rsid w:val="006D442B"/>
    <w:rsid w:val="006D7654"/>
    <w:rsid w:val="006E66E7"/>
    <w:rsid w:val="007518C3"/>
    <w:rsid w:val="007C1442"/>
    <w:rsid w:val="007C57CB"/>
    <w:rsid w:val="007D7D93"/>
    <w:rsid w:val="008404CA"/>
    <w:rsid w:val="008C66F7"/>
    <w:rsid w:val="008E3790"/>
    <w:rsid w:val="008E3BE7"/>
    <w:rsid w:val="009327E7"/>
    <w:rsid w:val="00932E57"/>
    <w:rsid w:val="00943250"/>
    <w:rsid w:val="00950A21"/>
    <w:rsid w:val="009C60F3"/>
    <w:rsid w:val="009E6106"/>
    <w:rsid w:val="00A02AF0"/>
    <w:rsid w:val="00A64481"/>
    <w:rsid w:val="00A8438E"/>
    <w:rsid w:val="00A84532"/>
    <w:rsid w:val="00AA207D"/>
    <w:rsid w:val="00AB7904"/>
    <w:rsid w:val="00AC4D14"/>
    <w:rsid w:val="00AD3810"/>
    <w:rsid w:val="00AE19CC"/>
    <w:rsid w:val="00AF6BD5"/>
    <w:rsid w:val="00B05069"/>
    <w:rsid w:val="00B23106"/>
    <w:rsid w:val="00B25B40"/>
    <w:rsid w:val="00B52FB6"/>
    <w:rsid w:val="00B61FCC"/>
    <w:rsid w:val="00B7799F"/>
    <w:rsid w:val="00B83810"/>
    <w:rsid w:val="00B90222"/>
    <w:rsid w:val="00B9661F"/>
    <w:rsid w:val="00C211CA"/>
    <w:rsid w:val="00C3658E"/>
    <w:rsid w:val="00C43D13"/>
    <w:rsid w:val="00CA3959"/>
    <w:rsid w:val="00D3272E"/>
    <w:rsid w:val="00D921B8"/>
    <w:rsid w:val="00D92E71"/>
    <w:rsid w:val="00DC2C51"/>
    <w:rsid w:val="00E17AD4"/>
    <w:rsid w:val="00E501C8"/>
    <w:rsid w:val="00EF4331"/>
    <w:rsid w:val="00F32F7F"/>
    <w:rsid w:val="00F40F98"/>
    <w:rsid w:val="00F45913"/>
    <w:rsid w:val="00F57738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Administrator</cp:lastModifiedBy>
  <cp:revision>58</cp:revision>
  <cp:lastPrinted>2021-08-27T05:34:00Z</cp:lastPrinted>
  <dcterms:created xsi:type="dcterms:W3CDTF">2021-08-27T03:28:00Z</dcterms:created>
  <dcterms:modified xsi:type="dcterms:W3CDTF">2021-10-27T03:04:00Z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